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BD4B31" w14:textId="77777777" w:rsidR="00E61AD5" w:rsidRPr="00233A59" w:rsidRDefault="00E61AD5" w:rsidP="00E61AD5">
      <w:pPr>
        <w:tabs>
          <w:tab w:val="center" w:pos="4153"/>
          <w:tab w:val="right" w:pos="8306"/>
        </w:tabs>
        <w:spacing w:after="0" w:line="240" w:lineRule="auto"/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</w:pPr>
      <w:r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 xml:space="preserve">ÕIGUS </w:t>
      </w:r>
      <w:r w:rsidRPr="00233A59"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>JA HANGETE OSAKONNA JUHATAJA</w:t>
      </w:r>
    </w:p>
    <w:p w14:paraId="59FA67CC" w14:textId="77777777" w:rsidR="00E61AD5" w:rsidRPr="00233A59" w:rsidRDefault="00E61AD5" w:rsidP="00E61AD5">
      <w:pPr>
        <w:tabs>
          <w:tab w:val="center" w:pos="4153"/>
          <w:tab w:val="right" w:pos="8306"/>
        </w:tabs>
        <w:spacing w:after="0" w:line="240" w:lineRule="auto"/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</w:pPr>
      <w:r w:rsidRPr="00233A59"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>KÄSKKIRI</w:t>
      </w:r>
    </w:p>
    <w:p w14:paraId="766CE482" w14:textId="77777777" w:rsidR="00E61AD5" w:rsidRPr="00233A59" w:rsidRDefault="00E61AD5" w:rsidP="00E61AD5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A87428A" w14:textId="77777777" w:rsidR="00E61AD5" w:rsidRPr="00233A59" w:rsidRDefault="00E61AD5" w:rsidP="00E61AD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21096F4" w14:textId="51A94F6A" w:rsidR="00E61AD5" w:rsidRPr="00233A59" w:rsidRDefault="00E61AD5" w:rsidP="00E61AD5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  <w:t xml:space="preserve">(digitaalallkirja kuupäev) nr </w:t>
      </w:r>
      <w:r w:rsidR="00EE0BB9" w:rsidRPr="00EE0BB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1-47.3</w:t>
      </w:r>
      <w:r w:rsidR="000D22C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605</w:t>
      </w:r>
      <w:r w:rsidRPr="001B0DC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/1</w:t>
      </w:r>
    </w:p>
    <w:p w14:paraId="117BDAEC" w14:textId="77777777" w:rsidR="00E61AD5" w:rsidRPr="00233A59" w:rsidRDefault="00E61AD5" w:rsidP="00E61AD5">
      <w:pPr>
        <w:tabs>
          <w:tab w:val="left" w:pos="4140"/>
        </w:tabs>
        <w:autoSpaceDE w:val="0"/>
        <w:autoSpaceDN w:val="0"/>
        <w:adjustRightInd w:val="0"/>
        <w:spacing w:after="0" w:line="240" w:lineRule="auto"/>
        <w:ind w:right="3780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578A3FC3" w14:textId="77777777" w:rsidR="00E61AD5" w:rsidRPr="00233A59" w:rsidRDefault="00E61AD5" w:rsidP="00E61AD5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6DBD063C" w14:textId="77777777" w:rsidR="00E61AD5" w:rsidRPr="00233A59" w:rsidRDefault="00E61AD5" w:rsidP="00E61AD5">
      <w:pPr>
        <w:tabs>
          <w:tab w:val="left" w:pos="3969"/>
          <w:tab w:val="center" w:pos="4153"/>
          <w:tab w:val="right" w:pos="8306"/>
        </w:tabs>
        <w:spacing w:after="0" w:line="240" w:lineRule="auto"/>
        <w:ind w:right="4015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t-EE"/>
          <w14:ligatures w14:val="none"/>
        </w:rPr>
      </w:pPr>
    </w:p>
    <w:p w14:paraId="07A5294E" w14:textId="77777777" w:rsidR="00E61AD5" w:rsidRPr="00233A59" w:rsidRDefault="00E61AD5" w:rsidP="00E61AD5">
      <w:pPr>
        <w:tabs>
          <w:tab w:val="left" w:pos="3969"/>
          <w:tab w:val="center" w:pos="4153"/>
          <w:tab w:val="right" w:pos="8306"/>
        </w:tabs>
        <w:spacing w:after="0" w:line="240" w:lineRule="auto"/>
        <w:ind w:right="4015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t-EE"/>
          <w14:ligatures w14:val="none"/>
        </w:rPr>
      </w:pPr>
      <w:r w:rsidRPr="00233A5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t-EE"/>
          <w14:ligatures w14:val="none"/>
        </w:rPr>
        <w:t>Hanke algatuskäskkiri</w:t>
      </w:r>
    </w:p>
    <w:p w14:paraId="662E5267" w14:textId="77777777" w:rsidR="00E61AD5" w:rsidRPr="00233A59" w:rsidRDefault="00E61AD5" w:rsidP="00E61AD5">
      <w:pPr>
        <w:tabs>
          <w:tab w:val="left" w:pos="3969"/>
          <w:tab w:val="center" w:pos="4153"/>
          <w:tab w:val="right" w:pos="8306"/>
        </w:tabs>
        <w:spacing w:after="0" w:line="240" w:lineRule="auto"/>
        <w:ind w:right="4015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</w:p>
    <w:p w14:paraId="1A1C14AF" w14:textId="77777777" w:rsidR="00E61AD5" w:rsidRPr="00233A59" w:rsidRDefault="00E61AD5" w:rsidP="00E61A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2523A31" w14:textId="77777777" w:rsidR="00E61AD5" w:rsidRPr="008370A0" w:rsidRDefault="00E61AD5" w:rsidP="00E61A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370A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Vastavalt Riigimetsa Majandamise Keskuse juhatuse 04.02.2025.a. otsusega 1-32/25 kinnitatud RMK õigus- ja hangete osakonna põhimääruse punktidele 2.2.4. ja 5.4.5. ja RMK juhatuse </w:t>
      </w:r>
      <w:r w:rsidRPr="004F554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01.04.2025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8370A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otsusega nr </w:t>
      </w:r>
      <w:r w:rsidRPr="0048394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1-32/70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8370A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kinnitatud RMK hankekorra punktile 1.4.2.:</w:t>
      </w:r>
    </w:p>
    <w:p w14:paraId="678F419D" w14:textId="77777777" w:rsidR="00E61AD5" w:rsidRPr="008370A0" w:rsidRDefault="00E61AD5" w:rsidP="00E61A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7DD51FBD" w14:textId="77777777" w:rsidR="00E61AD5" w:rsidRPr="008370A0" w:rsidRDefault="00E61AD5" w:rsidP="00E61A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742F9197" w14:textId="4E0D4DB6" w:rsidR="00E61AD5" w:rsidRPr="0094583B" w:rsidRDefault="00E61AD5" w:rsidP="0094583B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370A0">
        <w:rPr>
          <w:rFonts w:ascii="Times New Roman" w:eastAsia="Times New Roman" w:hAnsi="Times New Roman" w:cs="Times New Roman"/>
          <w:spacing w:val="80"/>
          <w:kern w:val="0"/>
          <w:sz w:val="24"/>
          <w:szCs w:val="24"/>
          <w14:ligatures w14:val="none"/>
        </w:rPr>
        <w:t>viia läbi</w:t>
      </w:r>
      <w:r w:rsidRPr="008370A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0D22C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avatud hankemenetlusega</w:t>
      </w:r>
      <w:r w:rsidRPr="008370A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riigihange „</w:t>
      </w:r>
      <w:r w:rsidR="00E74026" w:rsidRPr="00E7402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Istutustööd K</w:t>
      </w:r>
      <w:r w:rsidR="00B15F7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agu</w:t>
      </w:r>
      <w:r w:rsidR="00E74026" w:rsidRPr="00E7402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piirkonnas 2026-2027</w:t>
      </w:r>
      <w:r w:rsidR="00E7402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“</w:t>
      </w:r>
      <w:r w:rsidR="00E135C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(</w:t>
      </w:r>
      <w:r w:rsidR="00E7402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v</w:t>
      </w:r>
      <w:r w:rsidR="0094583B" w:rsidRPr="0094583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iitenumber: </w:t>
      </w:r>
      <w:r w:rsidR="00E135C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304450)</w:t>
      </w:r>
      <w:r w:rsidRPr="0094583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;</w:t>
      </w:r>
    </w:p>
    <w:p w14:paraId="5FF1387A" w14:textId="77777777" w:rsidR="00E61AD5" w:rsidRPr="008370A0" w:rsidRDefault="00E61AD5" w:rsidP="00E61AD5">
      <w:pPr>
        <w:tabs>
          <w:tab w:val="left" w:pos="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4108C71" w14:textId="77777777" w:rsidR="00E61AD5" w:rsidRPr="008370A0" w:rsidRDefault="00E61AD5" w:rsidP="00E61AD5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370A0">
        <w:rPr>
          <w:rFonts w:ascii="Times New Roman" w:eastAsia="Times New Roman" w:hAnsi="Times New Roman" w:cs="Times New Roman"/>
          <w:spacing w:val="60"/>
          <w:kern w:val="0"/>
          <w:sz w:val="24"/>
          <w:szCs w:val="24"/>
          <w14:ligatures w14:val="none"/>
        </w:rPr>
        <w:t>moodustada</w:t>
      </w:r>
      <w:r w:rsidRPr="008370A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punktis 1 nimetatud hanke komisjon alljärgnevas koosseisus:</w:t>
      </w:r>
    </w:p>
    <w:p w14:paraId="49E8A903" w14:textId="3F7274ED" w:rsidR="00E61AD5" w:rsidRPr="00C4153E" w:rsidRDefault="00377C26" w:rsidP="00C4153E">
      <w:pPr>
        <w:numPr>
          <w:ilvl w:val="1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Toomas Väät</w:t>
      </w:r>
      <w:r w:rsidR="00E61AD5" w:rsidRPr="008370A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r w:rsidR="00C4153E" w:rsidRPr="00C4153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metsakasvatuse ja taimlamajanduse valdkonna juht</w:t>
      </w:r>
      <w:r w:rsidR="00394071" w:rsidRPr="00C4153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r w:rsidR="00C733E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m</w:t>
      </w:r>
      <w:r w:rsidR="00C733ED" w:rsidRPr="00C733E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etsakasvatustalitus</w:t>
      </w:r>
      <w:r w:rsidR="00394071" w:rsidRPr="00C4153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E61AD5" w:rsidRPr="00C4153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(komisjoni esimees);</w:t>
      </w:r>
    </w:p>
    <w:p w14:paraId="0E936BEB" w14:textId="2D98FCD4" w:rsidR="00C73392" w:rsidRDefault="00290724" w:rsidP="00C73392">
      <w:pPr>
        <w:numPr>
          <w:ilvl w:val="1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29072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94583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Indrek Karolin</w:t>
      </w:r>
      <w:r w:rsidR="00B00AF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r w:rsidR="00DD188A" w:rsidRPr="00DD188A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B00AF8" w:rsidRPr="00B00AF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metsakasvatusjuht </w:t>
      </w:r>
      <w:r w:rsidR="00E61AD5" w:rsidRPr="008370A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(komisjoni liige);</w:t>
      </w:r>
    </w:p>
    <w:p w14:paraId="4A7717E0" w14:textId="77777777" w:rsidR="00E61AD5" w:rsidRPr="008370A0" w:rsidRDefault="00E61AD5" w:rsidP="00E61AD5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570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55DBCF34" w14:textId="4AE0B42D" w:rsidR="00E61AD5" w:rsidRPr="008370A0" w:rsidRDefault="00E61AD5" w:rsidP="00E61AD5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370A0">
        <w:rPr>
          <w:rFonts w:ascii="Times New Roman" w:eastAsia="Times New Roman" w:hAnsi="Times New Roman" w:cs="Times New Roman"/>
          <w:spacing w:val="80"/>
          <w:kern w:val="0"/>
          <w:sz w:val="24"/>
          <w:szCs w:val="24"/>
          <w14:ligatures w14:val="none"/>
        </w:rPr>
        <w:t>määran</w:t>
      </w:r>
      <w:r w:rsidRPr="008370A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hanketoimingute läbiviimise eest vastutavaks isikuks hanke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spetsialisti </w:t>
      </w:r>
      <w:r w:rsidR="00E135C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Helbe Peiker</w:t>
      </w:r>
      <w:r w:rsidRPr="008370A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;</w:t>
      </w:r>
    </w:p>
    <w:p w14:paraId="6CA8EE21" w14:textId="77777777" w:rsidR="00E61AD5" w:rsidRPr="008370A0" w:rsidRDefault="00E61AD5" w:rsidP="00E61AD5">
      <w:pPr>
        <w:tabs>
          <w:tab w:val="left" w:pos="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</w:p>
    <w:p w14:paraId="27C46BF0" w14:textId="77777777" w:rsidR="00E61AD5" w:rsidRPr="008370A0" w:rsidRDefault="00E61AD5" w:rsidP="00E61AD5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8370A0">
        <w:rPr>
          <w:rFonts w:ascii="Times New Roman" w:eastAsia="Times New Roman" w:hAnsi="Times New Roman" w:cs="Times New Roman"/>
          <w:spacing w:val="80"/>
          <w:kern w:val="0"/>
          <w:sz w:val="24"/>
          <w:szCs w:val="24"/>
          <w:lang w:eastAsia="et-EE"/>
          <w14:ligatures w14:val="none"/>
        </w:rPr>
        <w:t>kinnitan</w:t>
      </w:r>
      <w:r w:rsidRPr="008370A0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 avaldamiseks mõeldud hanke alusdokumendid (lisatud).</w:t>
      </w:r>
    </w:p>
    <w:p w14:paraId="356DAB15" w14:textId="77777777" w:rsidR="00E61AD5" w:rsidRPr="00233A59" w:rsidRDefault="00E61AD5" w:rsidP="00E61AD5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</w:p>
    <w:p w14:paraId="4B4916C0" w14:textId="77777777" w:rsidR="00E61AD5" w:rsidRPr="00233A59" w:rsidRDefault="00E61AD5" w:rsidP="00E61AD5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DFAA096" w14:textId="77777777" w:rsidR="00E61AD5" w:rsidRPr="00233A59" w:rsidRDefault="00E61AD5" w:rsidP="00E61AD5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22EF765B" w14:textId="77777777" w:rsidR="00E61AD5" w:rsidRPr="00233A59" w:rsidRDefault="00E61AD5" w:rsidP="00E61AD5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(allkirjastatud digitaalselt)</w:t>
      </w:r>
    </w:p>
    <w:p w14:paraId="579C4F0F" w14:textId="77777777" w:rsidR="00E61AD5" w:rsidRPr="00233A59" w:rsidRDefault="00E61AD5" w:rsidP="00E61AD5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2291CFAA" w14:textId="77777777" w:rsidR="00E61AD5" w:rsidRPr="002E72A4" w:rsidRDefault="00E61AD5" w:rsidP="00E61AD5">
      <w:pPr>
        <w:spacing w:after="0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2E72A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Maarja-Viorika Vasko </w:t>
      </w:r>
    </w:p>
    <w:p w14:paraId="4ED85EBC" w14:textId="77777777" w:rsidR="00E61AD5" w:rsidRDefault="00E61AD5" w:rsidP="00E61AD5">
      <w:r w:rsidRPr="003A18E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Õigus- ja hangete osakonna juhataja </w:t>
      </w:r>
    </w:p>
    <w:p w14:paraId="07FF591C" w14:textId="77777777" w:rsidR="00E73659" w:rsidRDefault="00E73659"/>
    <w:sectPr w:rsidR="00E7365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5D676" w14:textId="77777777" w:rsidR="00447A72" w:rsidRDefault="00447A72" w:rsidP="00A51776">
      <w:pPr>
        <w:spacing w:after="0" w:line="240" w:lineRule="auto"/>
      </w:pPr>
      <w:r>
        <w:separator/>
      </w:r>
    </w:p>
  </w:endnote>
  <w:endnote w:type="continuationSeparator" w:id="0">
    <w:p w14:paraId="446C9B6F" w14:textId="77777777" w:rsidR="00447A72" w:rsidRDefault="00447A72" w:rsidP="00A517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CB6095" w14:textId="77777777" w:rsidR="00447A72" w:rsidRDefault="00447A72" w:rsidP="00A51776">
      <w:pPr>
        <w:spacing w:after="0" w:line="240" w:lineRule="auto"/>
      </w:pPr>
      <w:r>
        <w:separator/>
      </w:r>
    </w:p>
  </w:footnote>
  <w:footnote w:type="continuationSeparator" w:id="0">
    <w:p w14:paraId="30D4502F" w14:textId="77777777" w:rsidR="00447A72" w:rsidRDefault="00447A72" w:rsidP="00A517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1AA56" w14:textId="09888BA1" w:rsidR="00A51776" w:rsidRDefault="00A51776">
    <w:pPr>
      <w:pStyle w:val="Pis"/>
    </w:pPr>
    <w:r>
      <w:tab/>
    </w:r>
    <w:r>
      <w:tab/>
    </w:r>
    <w:r>
      <w:tab/>
    </w:r>
    <w:r>
      <w:rPr>
        <w:noProof/>
      </w:rPr>
      <w:drawing>
        <wp:inline distT="0" distB="0" distL="0" distR="0" wp14:anchorId="609BD443" wp14:editId="4C3C3EF3">
          <wp:extent cx="2084705" cy="542290"/>
          <wp:effectExtent l="0" t="0" r="0" b="0"/>
          <wp:docPr id="1432861798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470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A4420E"/>
    <w:multiLevelType w:val="multilevel"/>
    <w:tmpl w:val="CB5894E8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9481488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AD5"/>
    <w:rsid w:val="000D22C3"/>
    <w:rsid w:val="001A572E"/>
    <w:rsid w:val="00215FAF"/>
    <w:rsid w:val="00290724"/>
    <w:rsid w:val="002A588E"/>
    <w:rsid w:val="0035453A"/>
    <w:rsid w:val="00377C26"/>
    <w:rsid w:val="00381A0E"/>
    <w:rsid w:val="00394071"/>
    <w:rsid w:val="00447A72"/>
    <w:rsid w:val="004A0E80"/>
    <w:rsid w:val="00552C19"/>
    <w:rsid w:val="005C0773"/>
    <w:rsid w:val="006E0820"/>
    <w:rsid w:val="007847A0"/>
    <w:rsid w:val="008D2E3E"/>
    <w:rsid w:val="0094583B"/>
    <w:rsid w:val="009C26EF"/>
    <w:rsid w:val="009D7DB9"/>
    <w:rsid w:val="009E6EDF"/>
    <w:rsid w:val="00A31B74"/>
    <w:rsid w:val="00A51776"/>
    <w:rsid w:val="00AA306F"/>
    <w:rsid w:val="00B00AF8"/>
    <w:rsid w:val="00B15F7D"/>
    <w:rsid w:val="00B41CD3"/>
    <w:rsid w:val="00C3298C"/>
    <w:rsid w:val="00C4153E"/>
    <w:rsid w:val="00C60B77"/>
    <w:rsid w:val="00C73392"/>
    <w:rsid w:val="00C733ED"/>
    <w:rsid w:val="00CB0D2F"/>
    <w:rsid w:val="00D8509A"/>
    <w:rsid w:val="00DA2D3A"/>
    <w:rsid w:val="00DD188A"/>
    <w:rsid w:val="00E135CF"/>
    <w:rsid w:val="00E439CB"/>
    <w:rsid w:val="00E61AD5"/>
    <w:rsid w:val="00E73659"/>
    <w:rsid w:val="00E74026"/>
    <w:rsid w:val="00EE0BB9"/>
    <w:rsid w:val="00F1748A"/>
    <w:rsid w:val="00F84BA7"/>
    <w:rsid w:val="00FD7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318C6C"/>
  <w15:chartTrackingRefBased/>
  <w15:docId w15:val="{C32A8744-7A37-43F9-926B-243DB0ED8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61AD5"/>
  </w:style>
  <w:style w:type="paragraph" w:styleId="Pealkiri1">
    <w:name w:val="heading 1"/>
    <w:basedOn w:val="Normaallaad"/>
    <w:next w:val="Normaallaad"/>
    <w:link w:val="Pealkiri1Mrk"/>
    <w:uiPriority w:val="9"/>
    <w:qFormat/>
    <w:rsid w:val="00E61A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E61A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E61AD5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E61A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E61AD5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E61AD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E61AD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E61AD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E61AD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E61AD5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E61AD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E61AD5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E61AD5"/>
    <w:rPr>
      <w:rFonts w:eastAsiaTheme="majorEastAsia" w:cstheme="majorBidi"/>
      <w:i/>
      <w:iCs/>
      <w:color w:val="2E74B5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E61AD5"/>
    <w:rPr>
      <w:rFonts w:eastAsiaTheme="majorEastAsia" w:cstheme="majorBidi"/>
      <w:color w:val="2E74B5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E61AD5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E61AD5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E61AD5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E61AD5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E61AD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E61A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E61AD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E61A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E61A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E61AD5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E61AD5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E61AD5"/>
    <w:rPr>
      <w:i/>
      <w:iCs/>
      <w:color w:val="2E74B5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E61AD5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E61AD5"/>
    <w:rPr>
      <w:i/>
      <w:iCs/>
      <w:color w:val="2E74B5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E61AD5"/>
    <w:rPr>
      <w:b/>
      <w:bCs/>
      <w:smallCaps/>
      <w:color w:val="2E74B5" w:themeColor="accent1" w:themeShade="BF"/>
      <w:spacing w:val="5"/>
    </w:rPr>
  </w:style>
  <w:style w:type="paragraph" w:styleId="Pis">
    <w:name w:val="header"/>
    <w:basedOn w:val="Normaallaad"/>
    <w:link w:val="PisMrk"/>
    <w:uiPriority w:val="99"/>
    <w:unhideWhenUsed/>
    <w:rsid w:val="00A517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A51776"/>
  </w:style>
  <w:style w:type="paragraph" w:styleId="Jalus">
    <w:name w:val="footer"/>
    <w:basedOn w:val="Normaallaad"/>
    <w:link w:val="JalusMrk"/>
    <w:uiPriority w:val="99"/>
    <w:unhideWhenUsed/>
    <w:rsid w:val="00A517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A517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124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142</Words>
  <Characters>825</Characters>
  <Application>Microsoft Office Word</Application>
  <DocSecurity>0</DocSecurity>
  <Lines>6</Lines>
  <Paragraphs>1</Paragraphs>
  <ScaleCrop>false</ScaleCrop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Urbe Kallais</dc:creator>
  <cp:keywords/>
  <dc:description/>
  <cp:lastModifiedBy>Helbe Peiker</cp:lastModifiedBy>
  <cp:revision>28</cp:revision>
  <dcterms:created xsi:type="dcterms:W3CDTF">2025-04-24T11:18:00Z</dcterms:created>
  <dcterms:modified xsi:type="dcterms:W3CDTF">2026-01-05T14:39:00Z</dcterms:modified>
</cp:coreProperties>
</file>